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9929" w14:textId="088E7A01" w:rsidR="00532723" w:rsidRPr="0050253D" w:rsidRDefault="0050253D" w:rsidP="0050253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0FACC7E5" wp14:editId="34C2928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116330" cy="1024890"/>
            <wp:effectExtent l="0" t="0" r="1270" b="3810"/>
            <wp:wrapThrough wrapText="right">
              <wp:wrapPolygon edited="0">
                <wp:start x="0" y="0"/>
                <wp:lineTo x="0" y="21413"/>
                <wp:lineTo x="21379" y="21413"/>
                <wp:lineTo x="21379" y="0"/>
                <wp:lineTo x="0" y="0"/>
              </wp:wrapPolygon>
            </wp:wrapThrough>
            <wp:docPr id="1317882764" name="Picture 2" descr="A logo with a horse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82764" name="Picture 2" descr="A logo with a horse and a st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</w:rPr>
        <w:t xml:space="preserve"> </w:t>
      </w:r>
      <w:r w:rsidR="00D86712">
        <w:rPr>
          <w:rFonts w:asciiTheme="majorBidi" w:hAnsiTheme="majorBidi" w:cstheme="majorBidi"/>
          <w:b/>
          <w:bCs/>
        </w:rPr>
        <w:t xml:space="preserve">   </w:t>
      </w:r>
      <w:r w:rsidRPr="0050253D">
        <w:rPr>
          <w:rFonts w:asciiTheme="majorBidi" w:hAnsiTheme="majorBidi" w:cstheme="majorBidi"/>
          <w:b/>
          <w:bCs/>
        </w:rPr>
        <w:t>NAPA COUNTY DEMOCRATIC CENTRAL COMMITTEE</w:t>
      </w:r>
    </w:p>
    <w:p w14:paraId="320E8BE7" w14:textId="40BE39E7" w:rsidR="0050253D" w:rsidRDefault="0050253D" w:rsidP="0050253D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                                      </w:t>
      </w:r>
      <w:r w:rsidR="00D86712">
        <w:rPr>
          <w:b/>
          <w:bCs/>
        </w:rPr>
        <w:t xml:space="preserve">         </w:t>
      </w:r>
      <w:r w:rsidR="00107A1D">
        <w:rPr>
          <w:rFonts w:asciiTheme="majorBidi" w:hAnsiTheme="majorBidi" w:cstheme="majorBidi"/>
          <w:b/>
          <w:bCs/>
        </w:rPr>
        <w:t>May 12</w:t>
      </w:r>
      <w:r w:rsidRPr="0050253D">
        <w:rPr>
          <w:rFonts w:asciiTheme="majorBidi" w:hAnsiTheme="majorBidi" w:cstheme="majorBidi"/>
          <w:b/>
          <w:bCs/>
        </w:rPr>
        <w:t>, 202</w:t>
      </w:r>
      <w:r>
        <w:rPr>
          <w:rFonts w:asciiTheme="majorBidi" w:hAnsiTheme="majorBidi" w:cstheme="majorBidi"/>
          <w:b/>
          <w:bCs/>
        </w:rPr>
        <w:t>5</w:t>
      </w:r>
    </w:p>
    <w:p w14:paraId="55C965E5" w14:textId="077F63BC" w:rsidR="00107A1D" w:rsidRDefault="00107A1D" w:rsidP="00107A1D">
      <w:pPr>
        <w:ind w:left="3600"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6-7:30pm</w:t>
      </w:r>
    </w:p>
    <w:p w14:paraId="6A219628" w14:textId="77777777" w:rsidR="00371CF0" w:rsidRDefault="00371CF0" w:rsidP="0050253D">
      <w:pPr>
        <w:rPr>
          <w:rFonts w:asciiTheme="majorBidi" w:hAnsiTheme="majorBidi" w:cstheme="majorBidi"/>
          <w:b/>
          <w:bCs/>
        </w:rPr>
      </w:pPr>
    </w:p>
    <w:p w14:paraId="3F6B6AC4" w14:textId="77777777" w:rsidR="0050253D" w:rsidRDefault="0050253D" w:rsidP="0050253D">
      <w:pPr>
        <w:rPr>
          <w:rFonts w:asciiTheme="majorBidi" w:hAnsiTheme="majorBidi" w:cstheme="majorBidi"/>
          <w:b/>
          <w:bCs/>
        </w:rPr>
      </w:pPr>
    </w:p>
    <w:p w14:paraId="79E37B96" w14:textId="6BE52565" w:rsidR="0050253D" w:rsidRPr="00D86712" w:rsidRDefault="0050253D" w:rsidP="00D867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CALL TO ORDER AND INTRODUCTORY REMARKS</w:t>
      </w:r>
    </w:p>
    <w:p w14:paraId="7FCDA2DD" w14:textId="77777777" w:rsidR="0050253D" w:rsidRPr="0050253D" w:rsidRDefault="0050253D" w:rsidP="0050253D">
      <w:pPr>
        <w:pStyle w:val="ListParagraph"/>
        <w:rPr>
          <w:rFonts w:asciiTheme="majorBidi" w:hAnsiTheme="majorBidi" w:cstheme="majorBidi"/>
          <w:b/>
          <w:bCs/>
        </w:rPr>
      </w:pPr>
    </w:p>
    <w:p w14:paraId="3DE26CFF" w14:textId="11D8E47A" w:rsidR="0050253D" w:rsidRP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50253D">
        <w:rPr>
          <w:rFonts w:asciiTheme="majorBidi" w:hAnsiTheme="majorBidi" w:cstheme="majorBidi"/>
          <w:b/>
          <w:bCs/>
        </w:rPr>
        <w:t>CONSENT CALENDAR</w:t>
      </w:r>
    </w:p>
    <w:p w14:paraId="4DC39CFD" w14:textId="3C876243" w:rsidR="0050253D" w:rsidRDefault="0050253D" w:rsidP="0050253D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Adopt Agenda</w:t>
      </w:r>
    </w:p>
    <w:p w14:paraId="1618E125" w14:textId="5D208258" w:rsidR="0050253D" w:rsidRDefault="0050253D" w:rsidP="0082397B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Adopt minutes from last meeting</w:t>
      </w:r>
    </w:p>
    <w:p w14:paraId="6F3799B2" w14:textId="77777777" w:rsidR="0082397B" w:rsidRPr="0082397B" w:rsidRDefault="0082397B" w:rsidP="0082397B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4EFE7E7B" w14:textId="77777777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TREASURER’S REPORT</w:t>
      </w:r>
    </w:p>
    <w:p w14:paraId="3D84AE37" w14:textId="77777777" w:rsidR="0050253D" w:rsidRDefault="0050253D" w:rsidP="0050253D">
      <w:pPr>
        <w:pStyle w:val="ListParagraph"/>
        <w:ind w:left="1080"/>
        <w:rPr>
          <w:rFonts w:asciiTheme="majorBidi" w:hAnsiTheme="majorBidi" w:cstheme="majorBidi"/>
          <w:b/>
          <w:bCs/>
        </w:rPr>
      </w:pPr>
    </w:p>
    <w:p w14:paraId="25DF8E9A" w14:textId="5930D961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ELECTED OFFICIALS’ REPORTS</w:t>
      </w:r>
    </w:p>
    <w:p w14:paraId="5AF78A98" w14:textId="77777777" w:rsidR="0050253D" w:rsidRPr="0050253D" w:rsidRDefault="0050253D" w:rsidP="0050253D">
      <w:pPr>
        <w:pStyle w:val="ListParagraph"/>
        <w:rPr>
          <w:rFonts w:asciiTheme="majorBidi" w:hAnsiTheme="majorBidi" w:cstheme="majorBidi"/>
          <w:b/>
          <w:bCs/>
        </w:rPr>
      </w:pPr>
    </w:p>
    <w:p w14:paraId="2A87613B" w14:textId="00F60F4F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107A1D">
        <w:rPr>
          <w:rFonts w:asciiTheme="majorBidi" w:hAnsiTheme="majorBidi" w:cstheme="majorBidi"/>
          <w:b/>
          <w:bCs/>
        </w:rPr>
        <w:t>GUEST SPEAKER</w:t>
      </w:r>
      <w:r w:rsidR="00107A1D" w:rsidRPr="00107A1D">
        <w:rPr>
          <w:rFonts w:asciiTheme="majorBidi" w:hAnsiTheme="majorBidi" w:cstheme="majorBidi"/>
          <w:b/>
          <w:bCs/>
        </w:rPr>
        <w:t xml:space="preserve"> POPRGRAM: CADEM Offi</w:t>
      </w:r>
      <w:r w:rsidR="00107A1D">
        <w:rPr>
          <w:rFonts w:asciiTheme="majorBidi" w:hAnsiTheme="majorBidi" w:cstheme="majorBidi"/>
          <w:b/>
          <w:bCs/>
        </w:rPr>
        <w:t>cer Candidates</w:t>
      </w:r>
    </w:p>
    <w:p w14:paraId="26CF871F" w14:textId="77777777" w:rsidR="00107A1D" w:rsidRPr="00107A1D" w:rsidRDefault="00107A1D" w:rsidP="00107A1D">
      <w:pPr>
        <w:pStyle w:val="ListParagraph"/>
        <w:rPr>
          <w:rFonts w:asciiTheme="majorBidi" w:hAnsiTheme="majorBidi" w:cstheme="majorBidi"/>
          <w:b/>
          <w:bCs/>
        </w:rPr>
      </w:pPr>
    </w:p>
    <w:p w14:paraId="330375EB" w14:textId="6560E549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</w:t>
      </w:r>
      <w:r w:rsidR="00F43A40">
        <w:rPr>
          <w:rFonts w:asciiTheme="majorBidi" w:hAnsiTheme="majorBidi" w:cstheme="majorBidi"/>
          <w:b/>
          <w:bCs/>
        </w:rPr>
        <w:t>oderator</w:t>
      </w:r>
      <w:r w:rsidR="00CB649D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  <w:b/>
          <w:bCs/>
        </w:rPr>
        <w:t xml:space="preserve"> Valerie O’Pry</w:t>
      </w:r>
    </w:p>
    <w:p w14:paraId="49A33E64" w14:textId="77777777" w:rsidR="00CB649D" w:rsidRDefault="00CB649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</w:p>
    <w:p w14:paraId="6074DBC9" w14:textId="188C628A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</w:t>
      </w:r>
      <w:r w:rsidR="00CB649D">
        <w:rPr>
          <w:rFonts w:asciiTheme="majorBidi" w:hAnsiTheme="majorBidi" w:cstheme="majorBidi"/>
          <w:b/>
          <w:bCs/>
        </w:rPr>
        <w:t>PEAKERS</w:t>
      </w:r>
      <w:r>
        <w:rPr>
          <w:rFonts w:asciiTheme="majorBidi" w:hAnsiTheme="majorBidi" w:cstheme="majorBidi"/>
          <w:b/>
          <w:bCs/>
        </w:rPr>
        <w:t>:</w:t>
      </w:r>
    </w:p>
    <w:p w14:paraId="570A7787" w14:textId="77777777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Candidates for: </w:t>
      </w:r>
    </w:p>
    <w:p w14:paraId="15BCF31A" w14:textId="13055B62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Chair:  Rusty Hicks*,  Alan Vargas Cerna</w:t>
      </w:r>
    </w:p>
    <w:p w14:paraId="38490DC4" w14:textId="66793C3A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Vice Chair: (Self Identified Female)  Deepa Sharma</w:t>
      </w:r>
    </w:p>
    <w:p w14:paraId="646FFB76" w14:textId="4F8F8449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Vice Chair: (Other Than Selg Identified Female)  David Campos*, Anthony Edward Caro</w:t>
      </w:r>
    </w:p>
    <w:p w14:paraId="62706602" w14:textId="2A805CB1" w:rsid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Secretary: Diane Love*, Ricardo Ortega</w:t>
      </w:r>
    </w:p>
    <w:p w14:paraId="27F2E4C3" w14:textId="20D1F8B2" w:rsidR="00107A1D" w:rsidRPr="00107A1D" w:rsidRDefault="00107A1D" w:rsidP="00107A1D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Controller: Carolyn Fowler*</w:t>
      </w:r>
    </w:p>
    <w:p w14:paraId="407F1121" w14:textId="77777777" w:rsidR="0082397B" w:rsidRPr="00107A1D" w:rsidRDefault="0082397B" w:rsidP="0082397B">
      <w:pPr>
        <w:pStyle w:val="ListParagraph"/>
        <w:rPr>
          <w:rFonts w:asciiTheme="majorBidi" w:hAnsiTheme="majorBidi" w:cstheme="majorBidi"/>
          <w:b/>
          <w:bCs/>
        </w:rPr>
      </w:pPr>
    </w:p>
    <w:p w14:paraId="6978D8F2" w14:textId="77777777" w:rsidR="0082397B" w:rsidRDefault="0082397B" w:rsidP="008239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CHAIRS’ REPORTS</w:t>
      </w:r>
    </w:p>
    <w:p w14:paraId="5C27A470" w14:textId="77777777" w:rsidR="0082397B" w:rsidRDefault="0082397B" w:rsidP="0082397B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Chair</w:t>
      </w:r>
    </w:p>
    <w:p w14:paraId="5D4F2659" w14:textId="70297E53" w:rsidR="0082397B" w:rsidRPr="0082397B" w:rsidRDefault="0082397B" w:rsidP="0082397B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Vice Chair, Conchita Marusich </w:t>
      </w:r>
    </w:p>
    <w:p w14:paraId="0672945F" w14:textId="7AAC4C6F" w:rsidR="0050253D" w:rsidRDefault="0050253D" w:rsidP="0050253D">
      <w:pPr>
        <w:pStyle w:val="ListParagraph"/>
        <w:ind w:left="1080"/>
        <w:rPr>
          <w:rFonts w:asciiTheme="majorBidi" w:hAnsiTheme="majorBidi" w:cstheme="majorBidi"/>
          <w:b/>
          <w:bCs/>
        </w:rPr>
      </w:pPr>
    </w:p>
    <w:p w14:paraId="01EBAECB" w14:textId="2189FF09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NEW BUSINESS</w:t>
      </w:r>
      <w:r w:rsidR="0082397B">
        <w:rPr>
          <w:rFonts w:asciiTheme="majorBidi" w:hAnsiTheme="majorBidi" w:cstheme="majorBidi"/>
          <w:b/>
          <w:bCs/>
        </w:rPr>
        <w:t xml:space="preserve"> – CADEM Convention Update &amp; Committees</w:t>
      </w:r>
    </w:p>
    <w:p w14:paraId="21A4977E" w14:textId="77777777" w:rsidR="0050253D" w:rsidRPr="0050253D" w:rsidRDefault="0050253D" w:rsidP="0050253D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71BAD706" w14:textId="03C1422B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ANNOUNCEMENTS</w:t>
      </w:r>
    </w:p>
    <w:p w14:paraId="62C1F360" w14:textId="5B45D9D4" w:rsidR="00906107" w:rsidRDefault="00107A1D" w:rsidP="0082397B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June 14 No Kings Rally – National Day of Defiance – Napa Oxbow Commons 12-2pm</w:t>
      </w:r>
    </w:p>
    <w:p w14:paraId="0F880FEE" w14:textId="297759EF" w:rsidR="0082397B" w:rsidRDefault="0050253D" w:rsidP="0082397B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DONV Club Report</w:t>
      </w:r>
    </w:p>
    <w:p w14:paraId="6EA5ADA1" w14:textId="77777777" w:rsidR="0050253D" w:rsidRPr="0050253D" w:rsidRDefault="0050253D" w:rsidP="0050253D">
      <w:pPr>
        <w:pStyle w:val="ListParagraph"/>
        <w:rPr>
          <w:rFonts w:asciiTheme="majorBidi" w:hAnsiTheme="majorBidi" w:cstheme="majorBidi"/>
          <w:b/>
          <w:bCs/>
        </w:rPr>
      </w:pPr>
    </w:p>
    <w:p w14:paraId="2880C22B" w14:textId="033019B3" w:rsidR="0050253D" w:rsidRDefault="0050253D" w:rsidP="005025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ADJOU</w:t>
      </w:r>
      <w:r w:rsidR="00D86712">
        <w:rPr>
          <w:rFonts w:asciiTheme="majorBidi" w:hAnsiTheme="majorBidi" w:cstheme="majorBidi"/>
          <w:b/>
          <w:bCs/>
        </w:rPr>
        <w:t>R</w:t>
      </w:r>
      <w:r>
        <w:rPr>
          <w:rFonts w:asciiTheme="majorBidi" w:hAnsiTheme="majorBidi" w:cstheme="majorBidi"/>
          <w:b/>
          <w:bCs/>
        </w:rPr>
        <w:t xml:space="preserve">NMENT TO NEXT MEETING:  </w:t>
      </w:r>
      <w:r w:rsidR="00032577">
        <w:rPr>
          <w:rFonts w:asciiTheme="majorBidi" w:hAnsiTheme="majorBidi" w:cstheme="majorBidi"/>
          <w:b/>
          <w:bCs/>
        </w:rPr>
        <w:t>June 9</w:t>
      </w:r>
      <w:r>
        <w:rPr>
          <w:rFonts w:asciiTheme="majorBidi" w:hAnsiTheme="majorBidi" w:cstheme="majorBidi"/>
          <w:b/>
          <w:bCs/>
        </w:rPr>
        <w:t>, 2025 (ZOOM)</w:t>
      </w:r>
    </w:p>
    <w:p w14:paraId="0A9A6F49" w14:textId="61ABFE30" w:rsidR="005D1E6B" w:rsidRDefault="005D1E6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1E4359E5" w14:textId="17EC96CA" w:rsidR="005D1E6B" w:rsidRDefault="005D1E6B" w:rsidP="005D1E6B">
      <w:pPr>
        <w:pStyle w:val="ListParagraph"/>
        <w:ind w:left="2520" w:firstLine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Napa County Democratic Central Committee</w:t>
      </w:r>
    </w:p>
    <w:p w14:paraId="15048680" w14:textId="091C2285" w:rsidR="005D1E6B" w:rsidRDefault="005D1E6B" w:rsidP="005D1E6B">
      <w:pPr>
        <w:pStyle w:val="ListParagraph"/>
        <w:ind w:left="3960" w:firstLine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April Financials</w:t>
      </w:r>
    </w:p>
    <w:p w14:paraId="1AABCEEF" w14:textId="77777777" w:rsidR="005D1E6B" w:rsidRDefault="005D1E6B" w:rsidP="005D1E6B">
      <w:pPr>
        <w:pStyle w:val="ListParagraph"/>
        <w:ind w:left="3960" w:firstLine="360"/>
        <w:rPr>
          <w:rFonts w:asciiTheme="majorBidi" w:hAnsiTheme="majorBidi" w:cstheme="majorBidi"/>
          <w:b/>
          <w:bCs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260"/>
        <w:gridCol w:w="1460"/>
      </w:tblGrid>
      <w:tr w:rsidR="00F43A40" w:rsidRPr="00F43A40" w14:paraId="6F86C691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988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2025  Budget  January 1, 2025 - December 31, 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DEC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6F43E6B1" w14:textId="77777777" w:rsidTr="00F43A40">
        <w:trPr>
          <w:trHeight w:val="6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EBB" w14:textId="77777777" w:rsidR="00F43A40" w:rsidRPr="00F43A40" w:rsidRDefault="00F43A40" w:rsidP="00F43A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E8B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Apr-25</w:t>
            </w:r>
          </w:p>
        </w:tc>
      </w:tr>
      <w:tr w:rsidR="00F43A40" w:rsidRPr="00F43A40" w14:paraId="335132D4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93B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 REVENUES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9AF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502361DB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A34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 State Council of Service Employees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8E8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$49,000.00 </w:t>
            </w:r>
          </w:p>
        </w:tc>
      </w:tr>
      <w:tr w:rsidR="00F43A40" w:rsidRPr="00F43A40" w14:paraId="6AEC7024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386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Subtotal State Revenues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B22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$49,000.00</w:t>
            </w:r>
          </w:p>
        </w:tc>
      </w:tr>
      <w:tr w:rsidR="00F43A40" w:rsidRPr="00F43A40" w14:paraId="0E7056B9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849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EE1" w14:textId="77777777" w:rsidR="00F43A40" w:rsidRPr="00F43A40" w:rsidRDefault="00F43A40" w:rsidP="00F43A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3A40" w:rsidRPr="00F43A40" w14:paraId="583463DE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78A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2AD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7B9C8304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080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Allocation Transfer to Fed Acct.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BB13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$400.06 </w:t>
            </w:r>
          </w:p>
        </w:tc>
      </w:tr>
      <w:tr w:rsidR="00F43A40" w:rsidRPr="00F43A40" w14:paraId="0DFA612E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3CB8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Subtotal State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9E2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$400.06</w:t>
            </w:r>
          </w:p>
        </w:tc>
      </w:tr>
      <w:tr w:rsidR="00F43A40" w:rsidRPr="00F43A40" w14:paraId="52037479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DF87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NET EACH MO. - STATE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244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2B46A388" w14:textId="77777777" w:rsidTr="00F43A40">
        <w:trPr>
          <w:trHeight w:val="34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184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 BALANCE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3CF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$178,166.30</w:t>
            </w:r>
          </w:p>
        </w:tc>
      </w:tr>
      <w:tr w:rsidR="00F43A40" w:rsidRPr="00F43A40" w14:paraId="406337B6" w14:textId="77777777" w:rsidTr="00F43A40">
        <w:trPr>
          <w:trHeight w:val="34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F3F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 BALANCE w/out Donations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B1BC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23CF8913" w14:textId="77777777" w:rsidTr="00F43A40">
        <w:trPr>
          <w:trHeight w:val="2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5D26B8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65F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4696DE22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A38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FEDERAL REVENUES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8A6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0B7D5EC5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26C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Allocation Transfer from State Acct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B6F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$400.06 </w:t>
            </w:r>
          </w:p>
        </w:tc>
      </w:tr>
      <w:tr w:rsidR="00F43A40" w:rsidRPr="00F43A40" w14:paraId="317CB693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5CF1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Contributions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7E49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6A861EB2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937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Democratic Action Club of Chico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537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01D0F2EA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C33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NCDCC Member Dues &amp; Contributions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4BD4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$75.00 </w:t>
            </w:r>
          </w:p>
        </w:tc>
      </w:tr>
      <w:tr w:rsidR="00F43A40" w:rsidRPr="00F43A40" w14:paraId="4AD9C8DC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7E4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Subtotal Federal Revenues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A81A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$475.06</w:t>
            </w:r>
          </w:p>
        </w:tc>
      </w:tr>
      <w:tr w:rsidR="00F43A40" w:rsidRPr="00F43A40" w14:paraId="628CBC48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A7A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9E6" w14:textId="77777777" w:rsidR="00F43A40" w:rsidRPr="00F43A40" w:rsidRDefault="00F43A40" w:rsidP="00F43A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3A40" w:rsidRPr="00F43A40" w14:paraId="3AA3919E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0B0B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FEDERAL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CA0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41B2C14E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CC8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RCBS (financial)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8B16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$450.13 </w:t>
            </w:r>
          </w:p>
        </w:tc>
      </w:tr>
      <w:tr w:rsidR="00F43A40" w:rsidRPr="00F43A40" w14:paraId="6C46E8D0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FE9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Bank/Merchant Fees(ActBlue)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791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$2.97 </w:t>
            </w:r>
          </w:p>
        </w:tc>
      </w:tr>
      <w:tr w:rsidR="00F43A40" w:rsidRPr="00F43A40" w14:paraId="0C196841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5AD0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kern w:val="0"/>
                <w14:ligatures w14:val="none"/>
              </w:rPr>
              <w:t>Harris for President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2F0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($200.00)</w:t>
            </w:r>
          </w:p>
        </w:tc>
      </w:tr>
      <w:tr w:rsidR="00F43A40" w:rsidRPr="00F43A40" w14:paraId="7496C3B4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2ADA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kern w:val="0"/>
                <w14:ligatures w14:val="none"/>
              </w:rPr>
              <w:t>Debbie for Florida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D19A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($200.00)</w:t>
            </w:r>
          </w:p>
        </w:tc>
      </w:tr>
      <w:tr w:rsidR="00F43A40" w:rsidRPr="00F43A40" w14:paraId="3FE70B13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CA86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Subtotal Federal 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35E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$53.10</w:t>
            </w:r>
          </w:p>
        </w:tc>
      </w:tr>
      <w:tr w:rsidR="00F43A40" w:rsidRPr="00F43A40" w14:paraId="61C7864D" w14:textId="77777777" w:rsidTr="00F43A40">
        <w:trPr>
          <w:trHeight w:val="3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AE26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NET EACH MO. - FEDERAL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9DE7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43A40" w:rsidRPr="00F43A40" w14:paraId="479F7E65" w14:textId="77777777" w:rsidTr="00F43A40">
        <w:trPr>
          <w:trHeight w:val="34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1A94" w14:textId="77777777" w:rsidR="00F43A40" w:rsidRPr="00F43A40" w:rsidRDefault="00F43A40" w:rsidP="00F43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FEDERAL BALANCE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B1B" w14:textId="77777777" w:rsidR="00F43A40" w:rsidRPr="00F43A40" w:rsidRDefault="00F43A40" w:rsidP="00F43A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$7,516.62</w:t>
            </w:r>
          </w:p>
        </w:tc>
      </w:tr>
    </w:tbl>
    <w:p w14:paraId="2C252CCC" w14:textId="77777777" w:rsidR="005D1E6B" w:rsidRPr="0050253D" w:rsidRDefault="005D1E6B" w:rsidP="005D1E6B">
      <w:pPr>
        <w:pStyle w:val="ListParagraph"/>
        <w:ind w:left="3960" w:firstLine="360"/>
        <w:rPr>
          <w:rFonts w:asciiTheme="majorBidi" w:hAnsiTheme="majorBidi" w:cstheme="majorBidi"/>
          <w:b/>
          <w:bCs/>
        </w:rPr>
      </w:pPr>
    </w:p>
    <w:p w14:paraId="34DEE727" w14:textId="77777777" w:rsidR="0050253D" w:rsidRPr="0050253D" w:rsidRDefault="0050253D" w:rsidP="0050253D">
      <w:pPr>
        <w:pStyle w:val="ListParagraph"/>
        <w:ind w:left="1080"/>
        <w:rPr>
          <w:rFonts w:asciiTheme="majorBidi" w:hAnsiTheme="majorBidi" w:cstheme="majorBidi"/>
          <w:b/>
          <w:bCs/>
        </w:rPr>
      </w:pPr>
    </w:p>
    <w:p w14:paraId="5EF6F53D" w14:textId="77777777" w:rsidR="0050253D" w:rsidRPr="0050253D" w:rsidRDefault="0050253D" w:rsidP="0050253D">
      <w:pPr>
        <w:rPr>
          <w:rFonts w:asciiTheme="majorBidi" w:hAnsiTheme="majorBidi" w:cstheme="majorBidi"/>
          <w:b/>
          <w:bCs/>
        </w:rPr>
      </w:pPr>
    </w:p>
    <w:sectPr w:rsidR="0050253D" w:rsidRPr="0050253D" w:rsidSect="0050253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A5D37"/>
    <w:multiLevelType w:val="hybridMultilevel"/>
    <w:tmpl w:val="F1223E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EF33AA"/>
    <w:multiLevelType w:val="hybridMultilevel"/>
    <w:tmpl w:val="57D2842A"/>
    <w:lvl w:ilvl="0" w:tplc="D2E65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17991"/>
    <w:multiLevelType w:val="hybridMultilevel"/>
    <w:tmpl w:val="FA0428A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6E0442C"/>
    <w:multiLevelType w:val="hybridMultilevel"/>
    <w:tmpl w:val="4A424E8C"/>
    <w:lvl w:ilvl="0" w:tplc="9A68F8FA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026215">
    <w:abstractNumId w:val="3"/>
  </w:num>
  <w:num w:numId="2" w16cid:durableId="1214536532">
    <w:abstractNumId w:val="0"/>
  </w:num>
  <w:num w:numId="3" w16cid:durableId="1056582944">
    <w:abstractNumId w:val="2"/>
  </w:num>
  <w:num w:numId="4" w16cid:durableId="104032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3D"/>
    <w:rsid w:val="00032577"/>
    <w:rsid w:val="000B4BD2"/>
    <w:rsid w:val="00107A1D"/>
    <w:rsid w:val="00175567"/>
    <w:rsid w:val="0022334B"/>
    <w:rsid w:val="002358F3"/>
    <w:rsid w:val="00237F2C"/>
    <w:rsid w:val="002E777A"/>
    <w:rsid w:val="00371CF0"/>
    <w:rsid w:val="00373846"/>
    <w:rsid w:val="0046245B"/>
    <w:rsid w:val="00482CD8"/>
    <w:rsid w:val="0048558C"/>
    <w:rsid w:val="0050253D"/>
    <w:rsid w:val="00532723"/>
    <w:rsid w:val="005D1E6B"/>
    <w:rsid w:val="0062349B"/>
    <w:rsid w:val="006675DC"/>
    <w:rsid w:val="00752BC8"/>
    <w:rsid w:val="00797D44"/>
    <w:rsid w:val="0082397B"/>
    <w:rsid w:val="00906107"/>
    <w:rsid w:val="009E76E8"/>
    <w:rsid w:val="00A15724"/>
    <w:rsid w:val="00AE2F43"/>
    <w:rsid w:val="00CB649D"/>
    <w:rsid w:val="00CC4650"/>
    <w:rsid w:val="00D86712"/>
    <w:rsid w:val="00E375AC"/>
    <w:rsid w:val="00F43A40"/>
    <w:rsid w:val="00F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F94E"/>
  <w15:chartTrackingRefBased/>
  <w15:docId w15:val="{748B4FD6-0FCD-0F4F-A9E8-8BB6021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53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02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53D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3D"/>
  </w:style>
  <w:style w:type="character" w:customStyle="1" w:styleId="DateChar">
    <w:name w:val="Date Char"/>
    <w:basedOn w:val="DefaultParagraphFont"/>
    <w:link w:val="Date"/>
    <w:uiPriority w:val="99"/>
    <w:semiHidden/>
    <w:rsid w:val="0050253D"/>
  </w:style>
  <w:style w:type="table" w:styleId="LightShading">
    <w:name w:val="Light Shading"/>
    <w:basedOn w:val="TableNormal"/>
    <w:uiPriority w:val="60"/>
    <w:rsid w:val="0050253D"/>
    <w:pPr>
      <w:spacing w:after="0" w:line="240" w:lineRule="auto"/>
    </w:pPr>
    <w:rPr>
      <w:rFonts w:eastAsiaTheme="minorHAnsi"/>
      <w:color w:val="000000" w:themeColor="text1" w:themeShade="BF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50253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82C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O'Kelley</dc:creator>
  <cp:keywords/>
  <dc:description/>
  <cp:lastModifiedBy>Johanna O'Kelley</cp:lastModifiedBy>
  <cp:revision>2</cp:revision>
  <dcterms:created xsi:type="dcterms:W3CDTF">2025-05-12T02:30:00Z</dcterms:created>
  <dcterms:modified xsi:type="dcterms:W3CDTF">2025-05-12T02:30:00Z</dcterms:modified>
</cp:coreProperties>
</file>